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15B35">
      <w:r>
        <w:rPr>
          <w:noProof/>
        </w:rPr>
        <w:drawing>
          <wp:inline distT="0" distB="0" distL="0" distR="0">
            <wp:extent cx="9251950" cy="6547280"/>
            <wp:effectExtent l="19050" t="0" r="6350" b="0"/>
            <wp:docPr id="1" name="Рисунок 1" descr="G:\Дистант\расписание с 6.04\теа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истант\расписание с 6.04\теа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415B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415B35"/>
    <w:rsid w:val="00415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5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5B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2020-04-01T19:11:00Z</dcterms:created>
  <dcterms:modified xsi:type="dcterms:W3CDTF">2020-04-01T19:14:00Z</dcterms:modified>
</cp:coreProperties>
</file>